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0.0 -->
  <w:body>
    <w:p w:rsidR="00E92603" w:rsidP="002070E5" w14:paraId="016525C6" w14:textId="02744CEF">
      <w:pPr>
        <w:spacing w:after="0" w:line="240" w:lineRule="auto"/>
        <w:ind w:right="-143"/>
        <w:jc w:val="both"/>
        <w:rPr>
          <w:noProof/>
        </w:rPr>
      </w:pPr>
      <w:r w:rsidRPr="006C3CE2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-7620</wp:posOffset>
                </wp:positionH>
                <wp:positionV relativeFrom="paragraph">
                  <wp:posOffset>-891540</wp:posOffset>
                </wp:positionV>
                <wp:extent cx="7626350" cy="1524000"/>
                <wp:effectExtent l="0" t="0" r="0" b="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26350" cy="152400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24BD" w:rsidRPr="003D24BD" w:rsidP="003D24BD" w14:textId="77777777">
                            <w:pPr>
                              <w:pStyle w:val="NormalWeb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 w:rsidRPr="003D24B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ผลการดำเนินงานของ</w:t>
                            </w:r>
                            <w:r w:rsidRPr="003D24B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Pr="003D24B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กต</w:t>
                            </w:r>
                            <w:r w:rsidRPr="003D24B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.</w:t>
                            </w:r>
                            <w:r w:rsidRPr="003D24B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ตร</w:t>
                            </w:r>
                            <w:r w:rsidRPr="003D24B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.</w:t>
                            </w:r>
                            <w:r w:rsidRPr="003D24B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สถานีตำรวจภูธรตาลสุม</w:t>
                            </w:r>
                          </w:p>
                          <w:p w:rsidR="003D24BD" w:rsidRPr="003D24BD" w:rsidP="003D24BD" w14:textId="1BBE844A">
                            <w:pPr>
                              <w:pStyle w:val="NormalWeb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3D24B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ประจำเดือน</w:t>
                            </w:r>
                            <w:r w:rsidRPr="003D24B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="00990B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พฤศจิกายน</w:t>
                            </w:r>
                            <w:r w:rsidRPr="003D24B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256</w:t>
                            </w:r>
                            <w:r w:rsidR="0023121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25" style="width:600.5pt;height:120pt;margin-top:-70.2pt;margin-left:-0.6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59264" fillcolor="#720a00" stroked="f" strokeweight="1pt">
                <v:textbox>
                  <w:txbxContent>
                    <w:p w:rsidR="003D24BD" w:rsidRPr="003D24BD" w:rsidP="003D24BD" w14:paraId="7B218685" w14:textId="77777777">
                      <w:pPr>
                        <w:pStyle w:val="NormalWeb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  <w:r w:rsidRPr="003D24B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  <w:lang w:bidi="th-TH"/>
                        </w:rPr>
                        <w:t>ผลการดำเนินงานของ</w:t>
                      </w:r>
                      <w:r w:rsidRPr="003D24B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Pr="003D24B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  <w:lang w:bidi="th-TH"/>
                        </w:rPr>
                        <w:t>กต</w:t>
                      </w:r>
                      <w:r w:rsidRPr="003D24B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.</w:t>
                      </w:r>
                      <w:r w:rsidRPr="003D24B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  <w:lang w:bidi="th-TH"/>
                        </w:rPr>
                        <w:t>ตร</w:t>
                      </w:r>
                      <w:r w:rsidRPr="003D24B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.</w:t>
                      </w:r>
                      <w:r w:rsidRPr="003D24B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  <w:lang w:bidi="th-TH"/>
                        </w:rPr>
                        <w:t>สถานีตำรวจภูธรตาลสุม</w:t>
                      </w:r>
                    </w:p>
                    <w:p w:rsidR="003D24BD" w:rsidRPr="003D24BD" w:rsidP="003D24BD" w14:paraId="335E6524" w14:textId="1BBE844A">
                      <w:pPr>
                        <w:pStyle w:val="NormalWeb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3D24B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  <w:lang w:bidi="th-TH"/>
                        </w:rPr>
                        <w:t>ประจำเดือน</w:t>
                      </w:r>
                      <w:r w:rsidRPr="003D24B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="00990B9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  <w:lang w:bidi="th-TH"/>
                        </w:rPr>
                        <w:t>พฤศจิกายน</w:t>
                      </w:r>
                      <w:r w:rsidRPr="003D24B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256</w:t>
                      </w:r>
                      <w:r w:rsidR="0023121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:rsidR="00E92603" w:rsidP="002070E5" w14:paraId="20C974D0" w14:textId="6B931CD9">
      <w:pPr>
        <w:spacing w:after="0" w:line="240" w:lineRule="auto"/>
        <w:ind w:right="-143"/>
        <w:jc w:val="both"/>
        <w:rPr>
          <w:noProof/>
        </w:rPr>
      </w:pPr>
    </w:p>
    <w:p w:rsidR="00004A9A" w:rsidRPr="00004A9A" w:rsidP="00004A9A" w14:paraId="1DA84DA4" w14:textId="35E3CB3B">
      <w:pPr>
        <w:spacing w:after="0" w:line="240" w:lineRule="auto"/>
        <w:ind w:right="-285"/>
        <w:rPr>
          <w:noProof/>
        </w:rPr>
      </w:pPr>
      <w:r>
        <w:rPr>
          <w:rFonts w:ascii="TH SarabunPSK" w:hAnsi="TH SarabunPSK" w:cs="TH SarabunPSK"/>
          <w:sz w:val="32"/>
          <w:szCs w:val="32"/>
        </w:rPr>
        <w:br/>
      </w:r>
      <w:r w:rsidR="000F39CD">
        <w:rPr>
          <w:noProof/>
        </w:rPr>
        <w:t xml:space="preserve"> </w:t>
      </w:r>
    </w:p>
    <w:p w:rsidR="001B6DB9" w:rsidP="003D1A87" w14:paraId="41BBF92F" w14:textId="77777777">
      <w:pPr>
        <w:pStyle w:val="NormalWeb"/>
        <w:tabs>
          <w:tab w:val="left" w:pos="993"/>
        </w:tabs>
        <w:spacing w:before="0" w:beforeAutospacing="0" w:after="0" w:afterAutospacing="0"/>
        <w:jc w:val="right"/>
        <w:rPr>
          <w:rFonts w:ascii="TH SarabunIT๙" w:hAnsi="TH SarabunIT๙" w:cs="TH SarabunIT๙"/>
          <w:b/>
          <w:bCs/>
          <w:color w:val="FFFFFF" w:themeColor="background1"/>
          <w:sz w:val="52"/>
          <w:szCs w:val="52"/>
        </w:rPr>
      </w:pPr>
    </w:p>
    <w:p w:rsidR="00A64A96" w:rsidRPr="006B1FDD" w:rsidP="003D1A87" w14:paraId="025D42D4" w14:textId="07757FFE">
      <w:pPr>
        <w:pStyle w:val="NormalWeb"/>
        <w:tabs>
          <w:tab w:val="left" w:pos="993"/>
        </w:tabs>
        <w:spacing w:before="0" w:beforeAutospacing="0" w:after="0" w:afterAutospacing="0"/>
        <w:jc w:val="right"/>
        <w:rPr>
          <w:rFonts w:ascii="TH SarabunIT๙" w:hAnsi="TH SarabunIT๙" w:cs="TH SarabunIT๙"/>
          <w:b/>
          <w:bCs/>
          <w:color w:val="FFFFFF" w:themeColor="background1"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color w:val="FFFFFF" w:themeColor="background1"/>
          <w:sz w:val="52"/>
          <w:szCs w:val="5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ข้อมูล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วันที่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D1A87">
        <w:rPr>
          <w:rFonts w:ascii="TH SarabunPSK" w:hAnsi="TH SarabunPSK" w:cs="TH SarabunPSK"/>
          <w:b/>
          <w:bCs/>
          <w:sz w:val="32"/>
          <w:szCs w:val="32"/>
        </w:rPr>
        <w:t xml:space="preserve">31 </w:t>
      </w:r>
      <w:r w:rsidR="003D1A8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มีนาคม</w:t>
      </w:r>
      <w:r w:rsidR="003D1A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25</w:t>
      </w:r>
      <w:r w:rsidR="003D1A87">
        <w:rPr>
          <w:rFonts w:ascii="TH SarabunPSK" w:hAnsi="TH SarabunPSK" w:cs="TH SarabunPSK"/>
          <w:b/>
          <w:bCs/>
          <w:sz w:val="32"/>
          <w:szCs w:val="32"/>
        </w:rPr>
        <w:t>6</w:t>
      </w:r>
      <w:r w:rsidR="0023121C">
        <w:rPr>
          <w:rFonts w:ascii="TH SarabunPSK" w:hAnsi="TH SarabunPSK" w:cs="TH SarabunPSK"/>
          <w:b/>
          <w:bCs/>
          <w:sz w:val="32"/>
          <w:szCs w:val="32"/>
        </w:rPr>
        <w:t>8</w:t>
      </w:r>
      <w:r w:rsidR="003D1A87">
        <w:rPr>
          <w:rFonts w:ascii="TH SarabunIT๙" w:hAnsi="TH SarabunIT๙" w:cs="TH SarabunIT๙"/>
          <w:b/>
          <w:bCs/>
          <w:color w:val="FFFFFF" w:themeColor="background1"/>
          <w:sz w:val="52"/>
          <w:szCs w:val="52"/>
        </w:rPr>
        <w:t>77</w:t>
      </w:r>
    </w:p>
    <w:p w:rsidR="001B6DB9" w:rsidRPr="006C3CE2" w:rsidP="00A64A96" w14:paraId="3424EBC4" w14:textId="77777777">
      <w:pPr>
        <w:rPr>
          <w:rFonts w:ascii="TH SarabunPSK" w:hAnsi="TH SarabunPSK" w:cs="TH SarabunPSK"/>
          <w:sz w:val="32"/>
          <w:szCs w:val="32"/>
        </w:rPr>
      </w:pPr>
    </w:p>
    <w:p w:rsidR="003D24BD" w:rsidP="006460C7" w14:paraId="6D6EC482" w14:textId="5D0C38C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5F23">
        <w:rPr>
          <w:rFonts w:ascii="TH SarabunPSK" w:hAnsi="TH SarabunPSK" w:cs="TH SarabunPSK" w:hint="cs"/>
          <w:sz w:val="32"/>
          <w:szCs w:val="32"/>
          <w:cs/>
          <w:lang w:bidi="th-TH"/>
        </w:rPr>
        <w:t>๖</w:t>
      </w:r>
      <w:r w:rsidR="003D1A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0B9D">
        <w:rPr>
          <w:rFonts w:ascii="TH SarabunPSK" w:hAnsi="TH SarabunPSK" w:cs="TH SarabunPSK" w:hint="cs"/>
          <w:sz w:val="32"/>
          <w:szCs w:val="32"/>
          <w:cs/>
          <w:lang w:bidi="th-TH"/>
        </w:rPr>
        <w:t>พฤศจิกายน</w:t>
      </w:r>
      <w:r w:rsidR="003D1A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๒๕๖</w:t>
      </w:r>
      <w:r w:rsidR="0023121C">
        <w:rPr>
          <w:rFonts w:ascii="TH SarabunPSK" w:hAnsi="TH SarabunPSK" w:cs="TH SarabunPSK" w:hint="cs"/>
          <w:sz w:val="32"/>
          <w:szCs w:val="32"/>
          <w:cs/>
          <w:lang w:bidi="th-TH"/>
        </w:rPr>
        <w:t>๗</w:t>
      </w:r>
      <w:r w:rsidR="003D1A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1A87">
        <w:rPr>
          <w:rFonts w:ascii="TH SarabunPSK" w:hAnsi="TH SarabunPSK" w:cs="TH SarabunPSK" w:hint="cs"/>
          <w:sz w:val="32"/>
          <w:szCs w:val="32"/>
          <w:cs/>
          <w:lang w:bidi="th-TH"/>
        </w:rPr>
        <w:t>เวลา</w:t>
      </w:r>
      <w:r w:rsidR="003D1A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3213">
        <w:rPr>
          <w:rFonts w:ascii="TH SarabunPSK" w:hAnsi="TH SarabunPSK" w:cs="TH SarabunPSK" w:hint="cs"/>
          <w:sz w:val="32"/>
          <w:szCs w:val="32"/>
          <w:cs/>
          <w:lang w:bidi="th-TH"/>
        </w:rPr>
        <w:t>๐๙</w:t>
      </w:r>
      <w:r w:rsidR="003D1A87">
        <w:rPr>
          <w:rFonts w:ascii="TH SarabunPSK" w:hAnsi="TH SarabunPSK" w:cs="TH SarabunPSK" w:hint="cs"/>
          <w:sz w:val="32"/>
          <w:szCs w:val="32"/>
          <w:cs/>
        </w:rPr>
        <w:t>.</w:t>
      </w:r>
      <w:r w:rsidR="003D1A87">
        <w:rPr>
          <w:rFonts w:ascii="TH SarabunPSK" w:hAnsi="TH SarabunPSK" w:cs="TH SarabunPSK" w:hint="cs"/>
          <w:sz w:val="32"/>
          <w:szCs w:val="32"/>
          <w:cs/>
          <w:lang w:bidi="th-TH"/>
        </w:rPr>
        <w:t>๐๐</w:t>
      </w:r>
      <w:r w:rsidR="003D1A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1A87"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 w:rsidR="003D1A87"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="00053AD7">
        <w:rPr>
          <w:rFonts w:ascii="TH SarabunPSK" w:hAnsi="TH SarabunPSK" w:cs="TH SarabunPSK" w:hint="cs"/>
          <w:sz w:val="32"/>
          <w:szCs w:val="32"/>
          <w:cs/>
          <w:lang w:bidi="th-TH"/>
        </w:rPr>
        <w:t>พ</w:t>
      </w:r>
      <w:r w:rsidR="00053AD7">
        <w:rPr>
          <w:rFonts w:ascii="TH SarabunPSK" w:hAnsi="TH SarabunPSK" w:cs="TH SarabunPSK" w:hint="cs"/>
          <w:sz w:val="32"/>
          <w:szCs w:val="32"/>
          <w:cs/>
        </w:rPr>
        <w:t>.</w:t>
      </w:r>
      <w:r w:rsidR="00053AD7">
        <w:rPr>
          <w:rFonts w:ascii="TH SarabunPSK" w:hAnsi="TH SarabunPSK" w:cs="TH SarabunPSK" w:hint="cs"/>
          <w:sz w:val="32"/>
          <w:szCs w:val="32"/>
          <w:cs/>
          <w:lang w:bidi="th-TH"/>
        </w:rPr>
        <w:t>ต</w:t>
      </w:r>
      <w:r w:rsidR="00053AD7">
        <w:rPr>
          <w:rFonts w:ascii="TH SarabunPSK" w:hAnsi="TH SarabunPSK" w:cs="TH SarabunPSK" w:hint="cs"/>
          <w:sz w:val="32"/>
          <w:szCs w:val="32"/>
          <w:cs/>
        </w:rPr>
        <w:t>.</w:t>
      </w:r>
      <w:r w:rsidR="00053AD7">
        <w:rPr>
          <w:rFonts w:ascii="TH SarabunPSK" w:hAnsi="TH SarabunPSK" w:cs="TH SarabunPSK" w:hint="cs"/>
          <w:sz w:val="32"/>
          <w:szCs w:val="32"/>
          <w:cs/>
          <w:lang w:bidi="th-TH"/>
        </w:rPr>
        <w:t>อ</w:t>
      </w:r>
      <w:r w:rsidR="00053AD7">
        <w:rPr>
          <w:rFonts w:ascii="TH SarabunPSK" w:hAnsi="TH SarabunPSK" w:cs="TH SarabunPSK" w:hint="cs"/>
          <w:sz w:val="32"/>
          <w:szCs w:val="32"/>
          <w:cs/>
        </w:rPr>
        <w:t>.</w:t>
      </w:r>
      <w:r w:rsidR="00053AD7">
        <w:rPr>
          <w:rFonts w:ascii="TH SarabunPSK" w:hAnsi="TH SarabunPSK" w:cs="TH SarabunPSK" w:hint="cs"/>
          <w:sz w:val="32"/>
          <w:szCs w:val="32"/>
          <w:cs/>
          <w:lang w:bidi="th-TH"/>
        </w:rPr>
        <w:t>สุรวิ</w:t>
      </w:r>
      <w:r w:rsidR="00053AD7">
        <w:rPr>
          <w:rFonts w:ascii="TH SarabunPSK" w:hAnsi="TH SarabunPSK" w:cs="TH SarabunPSK" w:hint="cs"/>
          <w:sz w:val="32"/>
          <w:szCs w:val="32"/>
          <w:cs/>
          <w:lang w:bidi="th-TH"/>
        </w:rPr>
        <w:t>ทย์</w:t>
      </w:r>
      <w:r w:rsidR="00053AD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53AD7">
        <w:rPr>
          <w:rFonts w:ascii="TH SarabunPSK" w:hAnsi="TH SarabunPSK" w:cs="TH SarabunPSK" w:hint="cs"/>
          <w:sz w:val="32"/>
          <w:szCs w:val="32"/>
          <w:cs/>
          <w:lang w:bidi="th-TH"/>
        </w:rPr>
        <w:t>โยนจอหอ</w:t>
      </w:r>
      <w:r w:rsidR="00053A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3AD7">
        <w:rPr>
          <w:rFonts w:ascii="TH SarabunPSK" w:hAnsi="TH SarabunPSK" w:cs="TH SarabunPSK" w:hint="cs"/>
          <w:sz w:val="32"/>
          <w:szCs w:val="32"/>
          <w:cs/>
          <w:lang w:bidi="th-TH"/>
        </w:rPr>
        <w:t>ผกก</w:t>
      </w:r>
      <w:r w:rsidR="00053AD7">
        <w:rPr>
          <w:rFonts w:ascii="TH SarabunPSK" w:hAnsi="TH SarabunPSK" w:cs="TH SarabunPSK" w:hint="cs"/>
          <w:sz w:val="32"/>
          <w:szCs w:val="32"/>
          <w:cs/>
        </w:rPr>
        <w:t>.</w:t>
      </w:r>
      <w:r w:rsidR="00053AD7">
        <w:rPr>
          <w:rFonts w:ascii="TH SarabunPSK" w:hAnsi="TH SarabunPSK" w:cs="TH SarabunPSK" w:hint="cs"/>
          <w:sz w:val="32"/>
          <w:szCs w:val="32"/>
          <w:cs/>
          <w:lang w:bidi="th-TH"/>
        </w:rPr>
        <w:t>สภ</w:t>
      </w:r>
      <w:r w:rsidR="00053AD7">
        <w:rPr>
          <w:rFonts w:ascii="TH SarabunPSK" w:hAnsi="TH SarabunPSK" w:cs="TH SarabunPSK" w:hint="cs"/>
          <w:sz w:val="32"/>
          <w:szCs w:val="32"/>
          <w:cs/>
        </w:rPr>
        <w:t>.</w:t>
      </w:r>
      <w:r w:rsidR="00053AD7">
        <w:rPr>
          <w:rFonts w:ascii="TH SarabunPSK" w:hAnsi="TH SarabunPSK" w:cs="TH SarabunPSK" w:hint="cs"/>
          <w:sz w:val="32"/>
          <w:szCs w:val="32"/>
          <w:cs/>
          <w:lang w:bidi="th-TH"/>
        </w:rPr>
        <w:t>ตาลสุม</w:t>
      </w:r>
      <w:r w:rsidR="00053A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3AD7">
        <w:rPr>
          <w:rFonts w:ascii="TH SarabunPSK" w:hAnsi="TH SarabunPSK" w:cs="TH SarabunPSK" w:hint="cs"/>
          <w:sz w:val="32"/>
          <w:szCs w:val="32"/>
          <w:cs/>
          <w:lang w:bidi="th-TH"/>
        </w:rPr>
        <w:t>พร้อมด้วย</w:t>
      </w:r>
      <w:r w:rsidR="003D1A87">
        <w:rPr>
          <w:rFonts w:ascii="TH SarabunPSK" w:hAnsi="TH SarabunPSK" w:cs="TH SarabunPSK" w:hint="cs"/>
          <w:sz w:val="32"/>
          <w:szCs w:val="32"/>
          <w:cs/>
          <w:lang w:bidi="th-TH"/>
        </w:rPr>
        <w:t>ข้าราชการตำรวจ</w:t>
      </w:r>
      <w:r w:rsidR="003D1A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1A87">
        <w:rPr>
          <w:rFonts w:ascii="TH SarabunPSK" w:hAnsi="TH SarabunPSK" w:cs="TH SarabunPSK" w:hint="cs"/>
          <w:sz w:val="32"/>
          <w:szCs w:val="32"/>
          <w:cs/>
          <w:lang w:bidi="th-TH"/>
        </w:rPr>
        <w:t>สภ</w:t>
      </w:r>
      <w:r w:rsidR="003D1A87">
        <w:rPr>
          <w:rFonts w:ascii="TH SarabunPSK" w:hAnsi="TH SarabunPSK" w:cs="TH SarabunPSK" w:hint="cs"/>
          <w:sz w:val="32"/>
          <w:szCs w:val="32"/>
          <w:cs/>
        </w:rPr>
        <w:t>.</w:t>
      </w:r>
      <w:r w:rsidR="003D1A87">
        <w:rPr>
          <w:rFonts w:ascii="TH SarabunPSK" w:hAnsi="TH SarabunPSK" w:cs="TH SarabunPSK" w:hint="cs"/>
          <w:sz w:val="32"/>
          <w:szCs w:val="32"/>
          <w:cs/>
          <w:lang w:bidi="th-TH"/>
        </w:rPr>
        <w:t>ตาลสุม</w:t>
      </w:r>
      <w:r w:rsidR="003D1A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3A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D15D6"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 w:rsidR="00053AD7">
        <w:rPr>
          <w:rFonts w:ascii="TH SarabunPSK" w:hAnsi="TH SarabunPSK" w:cs="TH SarabunPSK" w:hint="cs"/>
          <w:sz w:val="32"/>
          <w:szCs w:val="32"/>
          <w:cs/>
          <w:lang w:bidi="th-TH"/>
        </w:rPr>
        <w:t>คณะกรรมการ</w:t>
      </w:r>
      <w:r w:rsidR="00053A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3AD7">
        <w:rPr>
          <w:rFonts w:ascii="TH SarabunPSK" w:hAnsi="TH SarabunPSK" w:cs="TH SarabunPSK" w:hint="cs"/>
          <w:sz w:val="32"/>
          <w:szCs w:val="32"/>
          <w:cs/>
          <w:lang w:bidi="th-TH"/>
        </w:rPr>
        <w:t>กต</w:t>
      </w:r>
      <w:r w:rsidR="00053AD7">
        <w:rPr>
          <w:rFonts w:ascii="TH SarabunPSK" w:hAnsi="TH SarabunPSK" w:cs="TH SarabunPSK" w:hint="cs"/>
          <w:sz w:val="32"/>
          <w:szCs w:val="32"/>
          <w:cs/>
        </w:rPr>
        <w:t>.</w:t>
      </w:r>
      <w:r w:rsidR="00053AD7">
        <w:rPr>
          <w:rFonts w:ascii="TH SarabunPSK" w:hAnsi="TH SarabunPSK" w:cs="TH SarabunPSK" w:hint="cs"/>
          <w:sz w:val="32"/>
          <w:szCs w:val="32"/>
          <w:cs/>
          <w:lang w:bidi="th-TH"/>
        </w:rPr>
        <w:t>ตร</w:t>
      </w:r>
      <w:r w:rsidR="00053AD7">
        <w:rPr>
          <w:rFonts w:ascii="TH SarabunPSK" w:hAnsi="TH SarabunPSK" w:cs="TH SarabunPSK" w:hint="cs"/>
          <w:sz w:val="32"/>
          <w:szCs w:val="32"/>
          <w:cs/>
        </w:rPr>
        <w:t>.</w:t>
      </w:r>
      <w:r w:rsidR="00053AD7">
        <w:rPr>
          <w:rFonts w:ascii="TH SarabunPSK" w:hAnsi="TH SarabunPSK" w:cs="TH SarabunPSK" w:hint="cs"/>
          <w:sz w:val="32"/>
          <w:szCs w:val="32"/>
          <w:cs/>
          <w:lang w:bidi="th-TH"/>
        </w:rPr>
        <w:t>สภ</w:t>
      </w:r>
      <w:r w:rsidR="00053AD7">
        <w:rPr>
          <w:rFonts w:ascii="TH SarabunPSK" w:hAnsi="TH SarabunPSK" w:cs="TH SarabunPSK" w:hint="cs"/>
          <w:sz w:val="32"/>
          <w:szCs w:val="32"/>
          <w:cs/>
        </w:rPr>
        <w:t>.</w:t>
      </w:r>
      <w:r w:rsidR="00053AD7">
        <w:rPr>
          <w:rFonts w:ascii="TH SarabunPSK" w:hAnsi="TH SarabunPSK" w:cs="TH SarabunPSK" w:hint="cs"/>
          <w:sz w:val="32"/>
          <w:szCs w:val="32"/>
          <w:cs/>
          <w:lang w:bidi="th-TH"/>
        </w:rPr>
        <w:t>ตาลสุม</w:t>
      </w:r>
      <w:r w:rsidR="00053AD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D1A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1A87">
        <w:rPr>
          <w:rFonts w:ascii="TH SarabunPSK" w:hAnsi="TH SarabunPSK" w:cs="TH SarabunPSK" w:hint="cs"/>
          <w:sz w:val="32"/>
          <w:szCs w:val="32"/>
          <w:cs/>
          <w:lang w:bidi="th-TH"/>
        </w:rPr>
        <w:t>ผู้นำชุมชุนในพื้นที่</w:t>
      </w:r>
      <w:r w:rsidR="005A32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3213">
        <w:rPr>
          <w:rFonts w:ascii="TH SarabunPSK" w:hAnsi="TH SarabunPSK" w:cs="TH SarabunPSK" w:hint="cs"/>
          <w:sz w:val="32"/>
          <w:szCs w:val="32"/>
          <w:cs/>
          <w:lang w:bidi="th-TH"/>
        </w:rPr>
        <w:t>และประชาชน</w:t>
      </w:r>
      <w:r w:rsidR="003D1A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1A87">
        <w:rPr>
          <w:rFonts w:ascii="TH SarabunPSK" w:hAnsi="TH SarabunPSK" w:cs="TH SarabunPSK" w:hint="cs"/>
          <w:sz w:val="32"/>
          <w:szCs w:val="32"/>
          <w:cs/>
          <w:lang w:bidi="th-TH"/>
        </w:rPr>
        <w:t>ร่วม</w:t>
      </w:r>
      <w:r w:rsidR="00FA0C32">
        <w:rPr>
          <w:rFonts w:ascii="TH SarabunPSK" w:hAnsi="TH SarabunPSK" w:cs="TH SarabunPSK" w:hint="cs"/>
          <w:sz w:val="32"/>
          <w:szCs w:val="32"/>
          <w:cs/>
          <w:lang w:bidi="th-TH"/>
        </w:rPr>
        <w:t>กิจกรรมลงแขกเกี่ยวข้าวนาปี</w:t>
      </w:r>
      <w:r w:rsidR="00FA0C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0C32">
        <w:rPr>
          <w:rFonts w:ascii="TH SarabunPSK" w:hAnsi="TH SarabunPSK" w:cs="TH SarabunPSK" w:hint="cs"/>
          <w:sz w:val="32"/>
          <w:szCs w:val="32"/>
          <w:cs/>
          <w:lang w:bidi="th-TH"/>
        </w:rPr>
        <w:t>เพื่อสืบสานประเพณีวัฒนธรรม</w:t>
      </w:r>
      <w:r w:rsidR="00FA0C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0C32">
        <w:rPr>
          <w:rFonts w:ascii="TH SarabunPSK" w:hAnsi="TH SarabunPSK" w:cs="TH SarabunPSK" w:hint="cs"/>
          <w:sz w:val="32"/>
          <w:szCs w:val="32"/>
          <w:cs/>
          <w:lang w:bidi="th-TH"/>
        </w:rPr>
        <w:t>ในท้องถิ่น</w:t>
      </w:r>
      <w:r w:rsidR="00FA0C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0C32">
        <w:rPr>
          <w:rFonts w:ascii="TH SarabunPSK" w:hAnsi="TH SarabunPSK" w:cs="TH SarabunPSK" w:hint="cs"/>
          <w:sz w:val="32"/>
          <w:szCs w:val="32"/>
          <w:cs/>
          <w:lang w:bidi="th-TH"/>
        </w:rPr>
        <w:t>และสร้างความสามัคคีปรองดองสมานฉันท์</w:t>
      </w:r>
      <w:r w:rsidR="005A3213">
        <w:rPr>
          <w:rFonts w:ascii="TH SarabunPSK" w:hAnsi="TH SarabunPSK" w:cs="TH SarabunPSK" w:hint="cs"/>
          <w:sz w:val="32"/>
          <w:szCs w:val="32"/>
          <w:cs/>
          <w:lang w:bidi="th-TH"/>
        </w:rPr>
        <w:t>ในหมู่เกษตรกร</w:t>
      </w:r>
      <w:r w:rsidR="005A32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457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A3213">
        <w:rPr>
          <w:rFonts w:ascii="TH SarabunPSK" w:hAnsi="TH SarabunPSK" w:cs="TH SarabunPSK" w:hint="cs"/>
          <w:sz w:val="32"/>
          <w:szCs w:val="32"/>
          <w:cs/>
          <w:lang w:bidi="th-TH"/>
        </w:rPr>
        <w:t>ณ</w:t>
      </w:r>
      <w:r w:rsidR="005A32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45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3213">
        <w:rPr>
          <w:rFonts w:ascii="TH SarabunPSK" w:hAnsi="TH SarabunPSK" w:cs="TH SarabunPSK" w:hint="cs"/>
          <w:sz w:val="32"/>
          <w:szCs w:val="32"/>
          <w:cs/>
          <w:lang w:bidi="th-TH"/>
        </w:rPr>
        <w:t>ศูนย์การเรียนรู้การเพิ่มประสิทธิภาพการผลิตสินค้าเกษตร</w:t>
      </w:r>
      <w:r w:rsidR="005A32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3213">
        <w:rPr>
          <w:rFonts w:ascii="TH SarabunPSK" w:hAnsi="TH SarabunPSK" w:cs="TH SarabunPSK" w:hint="cs"/>
          <w:sz w:val="32"/>
          <w:szCs w:val="32"/>
          <w:cs/>
          <w:lang w:bidi="th-TH"/>
        </w:rPr>
        <w:t>แปลงคูณลานวัดบ้านนามน</w:t>
      </w:r>
      <w:r w:rsidR="00FE457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A3213">
        <w:rPr>
          <w:rFonts w:ascii="TH SarabunPSK" w:hAnsi="TH SarabunPSK" w:cs="TH SarabunPSK" w:hint="cs"/>
          <w:sz w:val="32"/>
          <w:szCs w:val="32"/>
          <w:cs/>
          <w:lang w:bidi="th-TH"/>
        </w:rPr>
        <w:t>ของกลุ่มแปลงใหญ่ข้าว</w:t>
      </w:r>
      <w:r w:rsidR="005A32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3213">
        <w:rPr>
          <w:rFonts w:ascii="TH SarabunPSK" w:hAnsi="TH SarabunPSK" w:cs="TH SarabunPSK" w:hint="cs"/>
          <w:sz w:val="32"/>
          <w:szCs w:val="32"/>
          <w:cs/>
          <w:lang w:bidi="th-TH"/>
        </w:rPr>
        <w:t>หมู่</w:t>
      </w:r>
      <w:r w:rsidR="005A32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3213">
        <w:rPr>
          <w:rFonts w:ascii="TH SarabunPSK" w:hAnsi="TH SarabunPSK" w:cs="TH SarabunPSK" w:hint="cs"/>
          <w:sz w:val="32"/>
          <w:szCs w:val="32"/>
          <w:cs/>
          <w:lang w:bidi="th-TH"/>
        </w:rPr>
        <w:t>๕</w:t>
      </w:r>
      <w:r w:rsidR="005A32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3213">
        <w:rPr>
          <w:rFonts w:ascii="TH SarabunPSK" w:hAnsi="TH SarabunPSK" w:cs="TH SarabunPSK" w:hint="cs"/>
          <w:sz w:val="32"/>
          <w:szCs w:val="32"/>
          <w:cs/>
          <w:lang w:bidi="th-TH"/>
        </w:rPr>
        <w:t>ตำบลตาลสุม</w:t>
      </w:r>
      <w:r w:rsidR="005A32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3213">
        <w:rPr>
          <w:rFonts w:ascii="TH SarabunPSK" w:hAnsi="TH SarabunPSK" w:cs="TH SarabunPSK" w:hint="cs"/>
          <w:sz w:val="32"/>
          <w:szCs w:val="32"/>
          <w:cs/>
          <w:lang w:bidi="th-TH"/>
        </w:rPr>
        <w:t>อำเภอตาลสุม</w:t>
      </w:r>
      <w:r w:rsidR="005A32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3213">
        <w:rPr>
          <w:rFonts w:ascii="TH SarabunPSK" w:hAnsi="TH SarabunPSK" w:cs="TH SarabunPSK" w:hint="cs"/>
          <w:sz w:val="32"/>
          <w:szCs w:val="32"/>
          <w:cs/>
          <w:lang w:bidi="th-TH"/>
        </w:rPr>
        <w:t>จังหวัดอุ</w:t>
      </w:r>
      <w:r w:rsidR="003D1A87">
        <w:rPr>
          <w:rFonts w:ascii="TH SarabunPSK" w:hAnsi="TH SarabunPSK" w:cs="TH SarabunPSK" w:hint="cs"/>
          <w:sz w:val="32"/>
          <w:szCs w:val="32"/>
          <w:cs/>
          <w:lang w:bidi="th-TH"/>
        </w:rPr>
        <w:t>บลราชธานี</w:t>
      </w:r>
      <w:r w:rsidR="003D1A87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445B5E" w:rsidP="006460C7" w14:paraId="2276CAB8" w14:textId="7777777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D1A87" w:rsidP="006460C7" w14:paraId="6A0FF64D" w14:textId="078550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45B5E" w:rsidP="00445B5E" w14:paraId="1E7E5621" w14:textId="1AA42AC4">
      <w:pPr>
        <w:spacing w:after="0" w:line="240" w:lineRule="auto"/>
        <w:ind w:right="-852"/>
        <w:rPr>
          <w:noProof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930552" cy="2198370"/>
            <wp:effectExtent l="0" t="0" r="3175" b="0"/>
            <wp:docPr id="1745285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28589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42658" cy="220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930525" cy="2198350"/>
            <wp:effectExtent l="0" t="0" r="3175" b="0"/>
            <wp:docPr id="3971640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164080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2912" cy="221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5E" w:rsidP="00445B5E" w14:paraId="6B62A503" w14:textId="77777777">
      <w:pPr>
        <w:spacing w:after="0" w:line="240" w:lineRule="auto"/>
        <w:ind w:right="-852"/>
        <w:rPr>
          <w:noProof/>
        </w:rPr>
      </w:pPr>
    </w:p>
    <w:p w:rsidR="00445B5E" w:rsidP="00445B5E" w14:paraId="215C58BF" w14:textId="77777777">
      <w:pPr>
        <w:spacing w:after="0" w:line="240" w:lineRule="auto"/>
        <w:ind w:right="-852"/>
        <w:rPr>
          <w:noProof/>
        </w:rPr>
      </w:pPr>
    </w:p>
    <w:p w:rsidR="000F2D6E" w:rsidP="00445B5E" w14:paraId="46FE2A99" w14:textId="43B99C62">
      <w:pPr>
        <w:spacing w:after="0" w:line="240" w:lineRule="auto"/>
        <w:ind w:right="-285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930525" cy="2185035"/>
            <wp:effectExtent l="0" t="0" r="3175" b="5715"/>
            <wp:docPr id="4111800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180078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45250" cy="219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2907665" cy="2208529"/>
            <wp:effectExtent l="0" t="0" r="6985" b="1905"/>
            <wp:docPr id="3012039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203979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2100" cy="222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D6E" w:rsidP="00C85AAC" w14:paraId="48096125" w14:textId="7DADB49B">
      <w:pPr>
        <w:spacing w:after="0" w:line="240" w:lineRule="auto"/>
        <w:ind w:right="-285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noProof/>
        </w:rPr>
        <w:t xml:space="preserve">  </w:t>
      </w:r>
    </w:p>
    <w:sectPr w:rsidSect="00004A9A">
      <w:pgSz w:w="11906" w:h="16838" w:code="9"/>
      <w:pgMar w:top="1440" w:right="1134" w:bottom="136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8CAB256-F1F6-4A5C-9B91-F5403E9B51D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651952A6-3909-416C-8707-9BC3C217B7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70457F5F-3B0B-434D-8051-96A7E057AAD3}"/>
    <w:embedBold r:id="rId4" w:fontKey="{C978B3C7-17E1-473B-AA6D-C14B512BD063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5" w:fontKey="{F93C3C81-B90D-4FC7-AE55-12DBA311E4C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743FD1B-2D67-4BFA-BE03-5A9EAB1F1F0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DD120A00-46EC-4232-8831-0B332FA427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3F9"/>
    <w:rsid w:val="00002D2E"/>
    <w:rsid w:val="00004A9A"/>
    <w:rsid w:val="00047FDA"/>
    <w:rsid w:val="00053AD7"/>
    <w:rsid w:val="000832E7"/>
    <w:rsid w:val="0009588B"/>
    <w:rsid w:val="000F2D6E"/>
    <w:rsid w:val="000F39CD"/>
    <w:rsid w:val="001B6DB9"/>
    <w:rsid w:val="001C6E85"/>
    <w:rsid w:val="00201A7A"/>
    <w:rsid w:val="002070E5"/>
    <w:rsid w:val="0021762B"/>
    <w:rsid w:val="0023121C"/>
    <w:rsid w:val="002A76A0"/>
    <w:rsid w:val="003438D7"/>
    <w:rsid w:val="00372A9F"/>
    <w:rsid w:val="003D0532"/>
    <w:rsid w:val="003D1A87"/>
    <w:rsid w:val="003D24BD"/>
    <w:rsid w:val="004114AF"/>
    <w:rsid w:val="0044483E"/>
    <w:rsid w:val="00445B5E"/>
    <w:rsid w:val="005054BA"/>
    <w:rsid w:val="00517DE7"/>
    <w:rsid w:val="00523F70"/>
    <w:rsid w:val="005251DD"/>
    <w:rsid w:val="0055464D"/>
    <w:rsid w:val="00564E5F"/>
    <w:rsid w:val="005A3213"/>
    <w:rsid w:val="005F2B82"/>
    <w:rsid w:val="005F5638"/>
    <w:rsid w:val="006460C7"/>
    <w:rsid w:val="00674DC8"/>
    <w:rsid w:val="00675F23"/>
    <w:rsid w:val="006A6C4C"/>
    <w:rsid w:val="006B1FDD"/>
    <w:rsid w:val="006C3CE2"/>
    <w:rsid w:val="006F0411"/>
    <w:rsid w:val="0073027D"/>
    <w:rsid w:val="007B3AC8"/>
    <w:rsid w:val="007F6F9D"/>
    <w:rsid w:val="008D71DB"/>
    <w:rsid w:val="008D773A"/>
    <w:rsid w:val="00990B9D"/>
    <w:rsid w:val="009D6683"/>
    <w:rsid w:val="00A15FA2"/>
    <w:rsid w:val="00A64A96"/>
    <w:rsid w:val="00A67511"/>
    <w:rsid w:val="00A8495C"/>
    <w:rsid w:val="00A93173"/>
    <w:rsid w:val="00AC1562"/>
    <w:rsid w:val="00B33D32"/>
    <w:rsid w:val="00B42BD4"/>
    <w:rsid w:val="00BA5C58"/>
    <w:rsid w:val="00BC03F9"/>
    <w:rsid w:val="00BC6DB7"/>
    <w:rsid w:val="00BD15D6"/>
    <w:rsid w:val="00C04A1C"/>
    <w:rsid w:val="00C14F65"/>
    <w:rsid w:val="00C8151F"/>
    <w:rsid w:val="00C85AAC"/>
    <w:rsid w:val="00C95A01"/>
    <w:rsid w:val="00CA6678"/>
    <w:rsid w:val="00D62414"/>
    <w:rsid w:val="00E25EFC"/>
    <w:rsid w:val="00E73CAA"/>
    <w:rsid w:val="00E92603"/>
    <w:rsid w:val="00EA319B"/>
    <w:rsid w:val="00EA5BCC"/>
    <w:rsid w:val="00EC3701"/>
    <w:rsid w:val="00ED0756"/>
    <w:rsid w:val="00ED6C34"/>
    <w:rsid w:val="00EF2A56"/>
    <w:rsid w:val="00EF711E"/>
    <w:rsid w:val="00F12114"/>
    <w:rsid w:val="00F31BF6"/>
    <w:rsid w:val="00F523D6"/>
    <w:rsid w:val="00F53345"/>
    <w:rsid w:val="00FA0C32"/>
    <w:rsid w:val="00FE457D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0C018BA"/>
  <w15:chartTrackingRefBased/>
  <w15:docId w15:val="{FAC921A2-3D27-4EA6-ACE9-AFE0E5D5D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43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oSpacing">
    <w:name w:val="No Spacing"/>
    <w:uiPriority w:val="1"/>
    <w:qFormat/>
    <w:rsid w:val="00201A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นภัสสร ศิริปรุ</cp:lastModifiedBy>
  <cp:revision>9</cp:revision>
  <cp:lastPrinted>2025-03-20T05:50:00Z</cp:lastPrinted>
  <dcterms:created xsi:type="dcterms:W3CDTF">2025-02-28T06:41:00Z</dcterms:created>
  <dcterms:modified xsi:type="dcterms:W3CDTF">2025-03-20T05:50:00Z</dcterms:modified>
</cp:coreProperties>
</file>